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undefined" ContentType="application/octet-stream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AB94F5" w14:textId="77777777" w:rsidR="00974180" w:rsidRPr="00974180" w:rsidRDefault="00974180" w:rsidP="00974180">
      <w:pPr>
        <w:jc w:val="center"/>
        <w:rPr>
          <w:b/>
          <w:bCs/>
        </w:rPr>
      </w:pPr>
      <w:r w:rsidRPr="00974180">
        <w:rPr>
          <w:b/>
          <w:bCs/>
        </w:rPr>
        <w:t>Trust &amp; Safety</w:t>
      </w:r>
    </w:p>
    <w:p w14:paraId="659321C3" w14:textId="3CFCA63D" w:rsidR="00974180" w:rsidRDefault="00974180" w:rsidP="00974180">
      <w:r>
        <w:t>Your safety and security are our top priorities. Learn about the measures we take to</w:t>
      </w:r>
      <w:r>
        <w:t xml:space="preserve"> </w:t>
      </w:r>
      <w:r>
        <w:t>create a trusted community for travelers and shippers.</w:t>
      </w:r>
    </w:p>
    <w:p w14:paraId="751E1689" w14:textId="00EE1AE2" w:rsidR="00974180" w:rsidRDefault="00974180" w:rsidP="00974180">
      <w:r w:rsidRPr="00974180">
        <w:drawing>
          <wp:inline distT="0" distB="0" distL="0" distR="0" wp14:anchorId="4989FD0F" wp14:editId="2D35272F">
            <wp:extent cx="10059804" cy="2067213"/>
            <wp:effectExtent l="19050" t="19050" r="17780" b="28575"/>
            <wp:docPr id="10924311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43114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059804" cy="206721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275CEC" w14:textId="77777777" w:rsidR="00974180" w:rsidRDefault="00974180" w:rsidP="00974180"/>
    <w:p w14:paraId="6B320D8F" w14:textId="77777777" w:rsidR="00974180" w:rsidRPr="00974180" w:rsidRDefault="00974180" w:rsidP="00974180">
      <w:pPr>
        <w:jc w:val="center"/>
        <w:rPr>
          <w:b/>
          <w:bCs/>
        </w:rPr>
      </w:pPr>
      <w:r w:rsidRPr="00974180">
        <w:rPr>
          <w:b/>
          <w:bCs/>
        </w:rPr>
        <w:t>Building Trust Through Technology</w:t>
      </w:r>
    </w:p>
    <w:p w14:paraId="7A3F19BC" w14:textId="77777777" w:rsidR="00974180" w:rsidRDefault="00974180" w:rsidP="00974180">
      <w:pPr>
        <w:jc w:val="center"/>
      </w:pPr>
      <w:r>
        <w:t>Advanced security measures to protect our community</w:t>
      </w:r>
    </w:p>
    <w:p w14:paraId="61CB4BFD" w14:textId="77777777" w:rsidR="00974180" w:rsidRDefault="00974180" w:rsidP="00974180"/>
    <w:p w14:paraId="5ACB42F0" w14:textId="0F072CA9" w:rsidR="00974180" w:rsidRDefault="00974180" w:rsidP="00974180">
      <w:r>
        <w:t>Identity Verification</w:t>
      </w:r>
    </w:p>
    <w:p w14:paraId="4E2F06C6" w14:textId="2A2CAD75" w:rsidR="00974180" w:rsidRDefault="00974180" w:rsidP="00974180">
      <w:r>
        <w:t>All users undergo comprehensive identity verification including government</w:t>
      </w:r>
      <w:r>
        <w:t xml:space="preserve"> </w:t>
      </w:r>
      <w:r>
        <w:t>ID, phone, and email confirmation.</w:t>
      </w:r>
    </w:p>
    <w:p w14:paraId="7D23C646" w14:textId="77777777" w:rsidR="00974180" w:rsidRDefault="00974180" w:rsidP="00974180">
      <w:pPr>
        <w:pStyle w:val="ListParagraph"/>
        <w:numPr>
          <w:ilvl w:val="0"/>
          <w:numId w:val="1"/>
        </w:numPr>
      </w:pPr>
      <w:r>
        <w:t>Government ID verification</w:t>
      </w:r>
    </w:p>
    <w:p w14:paraId="607A5E4B" w14:textId="77777777" w:rsidR="00974180" w:rsidRDefault="00974180" w:rsidP="00974180">
      <w:pPr>
        <w:pStyle w:val="ListParagraph"/>
        <w:numPr>
          <w:ilvl w:val="0"/>
          <w:numId w:val="1"/>
        </w:numPr>
      </w:pPr>
      <w:r>
        <w:t>Phone number confirmation</w:t>
      </w:r>
    </w:p>
    <w:p w14:paraId="51804E9E" w14:textId="77777777" w:rsidR="00974180" w:rsidRDefault="00974180" w:rsidP="00974180">
      <w:pPr>
        <w:pStyle w:val="ListParagraph"/>
        <w:numPr>
          <w:ilvl w:val="0"/>
          <w:numId w:val="1"/>
        </w:numPr>
      </w:pPr>
      <w:r>
        <w:t>Email verification</w:t>
      </w:r>
    </w:p>
    <w:p w14:paraId="4254E867" w14:textId="77777777" w:rsidR="00974180" w:rsidRDefault="00974180" w:rsidP="00974180">
      <w:pPr>
        <w:pStyle w:val="ListParagraph"/>
        <w:numPr>
          <w:ilvl w:val="0"/>
          <w:numId w:val="1"/>
        </w:numPr>
      </w:pPr>
      <w:r>
        <w:t>Address validation</w:t>
      </w:r>
    </w:p>
    <w:p w14:paraId="4E648B90" w14:textId="77777777" w:rsidR="00974180" w:rsidRDefault="00974180" w:rsidP="00974180"/>
    <w:p w14:paraId="0F5EE402" w14:textId="214909FE" w:rsidR="00974180" w:rsidRDefault="00974180" w:rsidP="00974180">
      <w:r>
        <w:t>Review System</w:t>
      </w:r>
    </w:p>
    <w:p w14:paraId="4D158283" w14:textId="0FF89556" w:rsidR="00974180" w:rsidRDefault="00974180" w:rsidP="00974180">
      <w:r>
        <w:t>Transparent rating and review system helps build trust between travelers</w:t>
      </w:r>
      <w:r>
        <w:t xml:space="preserve"> </w:t>
      </w:r>
      <w:r>
        <w:t xml:space="preserve">and </w:t>
      </w:r>
      <w:r>
        <w:t>customers</w:t>
      </w:r>
      <w:r>
        <w:t>.</w:t>
      </w:r>
    </w:p>
    <w:p w14:paraId="4D3CC863" w14:textId="77777777" w:rsidR="00974180" w:rsidRDefault="00974180" w:rsidP="00974180">
      <w:pPr>
        <w:pStyle w:val="ListParagraph"/>
        <w:numPr>
          <w:ilvl w:val="0"/>
          <w:numId w:val="2"/>
        </w:numPr>
      </w:pPr>
      <w:r>
        <w:t>5-star rating system</w:t>
      </w:r>
    </w:p>
    <w:p w14:paraId="2FE04DEA" w14:textId="77777777" w:rsidR="00974180" w:rsidRDefault="00974180" w:rsidP="00974180">
      <w:pPr>
        <w:pStyle w:val="ListParagraph"/>
        <w:numPr>
          <w:ilvl w:val="0"/>
          <w:numId w:val="2"/>
        </w:numPr>
      </w:pPr>
      <w:r>
        <w:t>Detailed written reviews</w:t>
      </w:r>
    </w:p>
    <w:p w14:paraId="4B19DC94" w14:textId="77777777" w:rsidR="00974180" w:rsidRDefault="00974180" w:rsidP="00974180">
      <w:pPr>
        <w:pStyle w:val="ListParagraph"/>
        <w:numPr>
          <w:ilvl w:val="0"/>
          <w:numId w:val="2"/>
        </w:numPr>
      </w:pPr>
      <w:r>
        <w:t>Response from rated users</w:t>
      </w:r>
    </w:p>
    <w:p w14:paraId="3A2FFA0D" w14:textId="77777777" w:rsidR="00974180" w:rsidRDefault="00974180" w:rsidP="00974180">
      <w:pPr>
        <w:pStyle w:val="ListParagraph"/>
        <w:numPr>
          <w:ilvl w:val="0"/>
          <w:numId w:val="2"/>
        </w:numPr>
      </w:pPr>
      <w:r>
        <w:t>Review authenticity checks</w:t>
      </w:r>
    </w:p>
    <w:p w14:paraId="5D9887DB" w14:textId="77777777" w:rsidR="00974180" w:rsidRDefault="00974180" w:rsidP="00974180"/>
    <w:p w14:paraId="17D20711" w14:textId="4E85C488" w:rsidR="00974180" w:rsidRDefault="00974180" w:rsidP="00974180">
      <w:r>
        <w:t>Secure Payments</w:t>
      </w:r>
    </w:p>
    <w:p w14:paraId="3CEF4FAB" w14:textId="4FF20542" w:rsidR="00974180" w:rsidRDefault="00974180" w:rsidP="00974180">
      <w:r>
        <w:t>All payments are processed securely through Stripe with escrow-style</w:t>
      </w:r>
      <w:r>
        <w:t xml:space="preserve"> </w:t>
      </w:r>
      <w:r>
        <w:t>protection.</w:t>
      </w:r>
    </w:p>
    <w:p w14:paraId="43D01582" w14:textId="77777777" w:rsidR="00974180" w:rsidRDefault="00974180" w:rsidP="00974180">
      <w:pPr>
        <w:pStyle w:val="ListParagraph"/>
        <w:numPr>
          <w:ilvl w:val="0"/>
          <w:numId w:val="3"/>
        </w:numPr>
      </w:pPr>
      <w:r>
        <w:t>PCI-compliant processing</w:t>
      </w:r>
    </w:p>
    <w:p w14:paraId="20D5F385" w14:textId="77777777" w:rsidR="00974180" w:rsidRDefault="00974180" w:rsidP="00974180">
      <w:pPr>
        <w:pStyle w:val="ListParagraph"/>
        <w:numPr>
          <w:ilvl w:val="0"/>
          <w:numId w:val="3"/>
        </w:numPr>
      </w:pPr>
      <w:r>
        <w:t>Escrow payment holding</w:t>
      </w:r>
    </w:p>
    <w:p w14:paraId="4AEC003F" w14:textId="77777777" w:rsidR="00974180" w:rsidRDefault="00974180" w:rsidP="00974180">
      <w:pPr>
        <w:pStyle w:val="ListParagraph"/>
        <w:numPr>
          <w:ilvl w:val="0"/>
          <w:numId w:val="3"/>
        </w:numPr>
      </w:pPr>
      <w:r>
        <w:t>Automatic dispute resolution</w:t>
      </w:r>
    </w:p>
    <w:p w14:paraId="5AD23CF0" w14:textId="77777777" w:rsidR="00974180" w:rsidRDefault="00974180" w:rsidP="00974180">
      <w:pPr>
        <w:pStyle w:val="ListParagraph"/>
        <w:numPr>
          <w:ilvl w:val="0"/>
          <w:numId w:val="3"/>
        </w:numPr>
      </w:pPr>
      <w:r>
        <w:t>Fraud protection</w:t>
      </w:r>
    </w:p>
    <w:p w14:paraId="4E78AB0A" w14:textId="77777777" w:rsidR="00974180" w:rsidRDefault="00974180" w:rsidP="00974180"/>
    <w:p w14:paraId="571E5BEC" w14:textId="12C092A4" w:rsidR="00974180" w:rsidRDefault="00974180" w:rsidP="00974180">
      <w:r>
        <w:t>Content Moderation</w:t>
      </w:r>
    </w:p>
    <w:p w14:paraId="5BD7A46A" w14:textId="1487E71C" w:rsidR="00974180" w:rsidRDefault="00974180" w:rsidP="00974180">
      <w:r>
        <w:t>24/7 monitoring and moderation to ensure platform safety and compliance.</w:t>
      </w:r>
    </w:p>
    <w:p w14:paraId="7ACB57FC" w14:textId="77777777" w:rsidR="00974180" w:rsidRDefault="00974180" w:rsidP="00974180">
      <w:pPr>
        <w:pStyle w:val="ListParagraph"/>
        <w:numPr>
          <w:ilvl w:val="0"/>
          <w:numId w:val="4"/>
        </w:numPr>
      </w:pPr>
      <w:r>
        <w:t>Al-powered content scanning</w:t>
      </w:r>
    </w:p>
    <w:p w14:paraId="65FB6AD0" w14:textId="77777777" w:rsidR="00974180" w:rsidRDefault="00974180" w:rsidP="00974180">
      <w:pPr>
        <w:pStyle w:val="ListParagraph"/>
        <w:numPr>
          <w:ilvl w:val="0"/>
          <w:numId w:val="4"/>
        </w:numPr>
      </w:pPr>
      <w:r>
        <w:t>Human moderation team</w:t>
      </w:r>
    </w:p>
    <w:p w14:paraId="793D8899" w14:textId="77777777" w:rsidR="00974180" w:rsidRDefault="00974180" w:rsidP="00974180">
      <w:pPr>
        <w:pStyle w:val="ListParagraph"/>
        <w:numPr>
          <w:ilvl w:val="0"/>
          <w:numId w:val="4"/>
        </w:numPr>
      </w:pPr>
      <w:r>
        <w:t>Real-time monitoring</w:t>
      </w:r>
    </w:p>
    <w:p w14:paraId="48AE4A05" w14:textId="77777777" w:rsidR="00974180" w:rsidRDefault="00974180" w:rsidP="00974180">
      <w:pPr>
        <w:pStyle w:val="ListParagraph"/>
        <w:numPr>
          <w:ilvl w:val="0"/>
          <w:numId w:val="4"/>
        </w:numPr>
      </w:pPr>
      <w:r>
        <w:t>Quick response to reports</w:t>
      </w:r>
    </w:p>
    <w:p w14:paraId="615A8625" w14:textId="77777777" w:rsidR="00974180" w:rsidRDefault="00974180" w:rsidP="00974180"/>
    <w:p w14:paraId="68D91B98" w14:textId="77777777" w:rsidR="00974180" w:rsidRPr="00974180" w:rsidRDefault="00974180" w:rsidP="00974180">
      <w:pPr>
        <w:jc w:val="center"/>
        <w:rPr>
          <w:b/>
          <w:bCs/>
        </w:rPr>
      </w:pPr>
      <w:r w:rsidRPr="00974180">
        <w:rPr>
          <w:b/>
          <w:bCs/>
        </w:rPr>
        <w:t>Safety Measures</w:t>
      </w:r>
    </w:p>
    <w:p w14:paraId="6C049478" w14:textId="77777777" w:rsidR="00974180" w:rsidRDefault="00974180" w:rsidP="00974180">
      <w:pPr>
        <w:jc w:val="center"/>
      </w:pPr>
      <w:r>
        <w:t>Comprehensive protection at every step</w:t>
      </w:r>
    </w:p>
    <w:p w14:paraId="06C0C246" w14:textId="77777777" w:rsidR="00974180" w:rsidRDefault="00974180" w:rsidP="00974180"/>
    <w:p w14:paraId="2BE9A284" w14:textId="77777777" w:rsidR="00974180" w:rsidRDefault="00974180" w:rsidP="00974180">
      <w:r>
        <w:t>Package Screening</w:t>
      </w:r>
    </w:p>
    <w:p w14:paraId="1FC2B147" w14:textId="40273ABC" w:rsidR="00974180" w:rsidRDefault="00974180" w:rsidP="00974180">
      <w:r>
        <w:t>Comprehensive guidelines and restrictions</w:t>
      </w:r>
      <w:r>
        <w:t xml:space="preserve"> </w:t>
      </w:r>
      <w:r>
        <w:t>on acceptable items</w:t>
      </w:r>
    </w:p>
    <w:p w14:paraId="0B17BB6D" w14:textId="77777777" w:rsidR="00974180" w:rsidRDefault="00974180" w:rsidP="00974180"/>
    <w:p w14:paraId="287DF4C7" w14:textId="77777777" w:rsidR="00974180" w:rsidRDefault="00974180" w:rsidP="00974180">
      <w:r>
        <w:t>User Background Checks</w:t>
      </w:r>
    </w:p>
    <w:p w14:paraId="21F5279B" w14:textId="2A538A33" w:rsidR="00974180" w:rsidRDefault="00974180" w:rsidP="00974180">
      <w:r>
        <w:t>Enhanced verification for high-volume users</w:t>
      </w:r>
      <w:r>
        <w:t xml:space="preserve"> </w:t>
      </w:r>
      <w:r>
        <w:t>and suspicious activity monitoring</w:t>
      </w:r>
    </w:p>
    <w:p w14:paraId="54FD230D" w14:textId="77777777" w:rsidR="00974180" w:rsidRDefault="00974180" w:rsidP="00974180"/>
    <w:p w14:paraId="0E368DFB" w14:textId="77777777" w:rsidR="00974180" w:rsidRDefault="00974180" w:rsidP="00974180">
      <w:r>
        <w:t>Insurance Coverage</w:t>
      </w:r>
    </w:p>
    <w:p w14:paraId="59D7D550" w14:textId="00FF58B9" w:rsidR="00974180" w:rsidRDefault="00974180" w:rsidP="00974180">
      <w:r>
        <w:t>Comprehensive insurance protection for all</w:t>
      </w:r>
      <w:r>
        <w:t xml:space="preserve"> </w:t>
      </w:r>
      <w:r>
        <w:t>shipments and travelers</w:t>
      </w:r>
      <w:r>
        <w:br/>
      </w:r>
    </w:p>
    <w:p w14:paraId="481F36DA" w14:textId="77777777" w:rsidR="00974180" w:rsidRDefault="00974180" w:rsidP="00974180">
      <w:r>
        <w:t>Emergency Support</w:t>
      </w:r>
    </w:p>
    <w:p w14:paraId="331C31C7" w14:textId="6A72805A" w:rsidR="00974180" w:rsidRDefault="00974180" w:rsidP="00974180">
      <w:r>
        <w:t>24/7 emergency hotline for urgent safety</w:t>
      </w:r>
      <w:r>
        <w:t xml:space="preserve"> </w:t>
      </w:r>
      <w:r>
        <w:t>concerns</w:t>
      </w:r>
    </w:p>
    <w:p w14:paraId="58799D53" w14:textId="77777777" w:rsidR="00974180" w:rsidRDefault="00974180" w:rsidP="00974180">
      <w:pPr>
        <w:jc w:val="center"/>
        <w:rPr>
          <w:b/>
          <w:bCs/>
        </w:rPr>
      </w:pPr>
    </w:p>
    <w:p w14:paraId="6DB1D560" w14:textId="5A53B5FD" w:rsidR="00974180" w:rsidRPr="00974180" w:rsidRDefault="00974180" w:rsidP="00974180">
      <w:pPr>
        <w:jc w:val="center"/>
        <w:rPr>
          <w:b/>
          <w:bCs/>
        </w:rPr>
      </w:pPr>
      <w:r w:rsidRPr="00974180">
        <w:rPr>
          <w:b/>
          <w:bCs/>
        </w:rPr>
        <w:t>How We Protect You</w:t>
      </w:r>
    </w:p>
    <w:p w14:paraId="4CE5FBFE" w14:textId="77777777" w:rsidR="00974180" w:rsidRDefault="00974180" w:rsidP="00974180">
      <w:pPr>
        <w:jc w:val="center"/>
      </w:pPr>
      <w:r>
        <w:t>Before Every Transaction</w:t>
      </w:r>
    </w:p>
    <w:p w14:paraId="2E011B10" w14:textId="77777777" w:rsidR="00974180" w:rsidRDefault="00974180" w:rsidP="00974180"/>
    <w:p w14:paraId="7B77FBD7" w14:textId="77777777" w:rsidR="00974180" w:rsidRDefault="00974180" w:rsidP="00974180">
      <w:r>
        <w:t>Identity verification with government-issued ID</w:t>
      </w:r>
    </w:p>
    <w:p w14:paraId="45056ECD" w14:textId="77777777" w:rsidR="00974180" w:rsidRDefault="00974180" w:rsidP="00974180">
      <w:pPr>
        <w:pStyle w:val="ListParagraph"/>
        <w:numPr>
          <w:ilvl w:val="0"/>
          <w:numId w:val="5"/>
        </w:numPr>
      </w:pPr>
      <w:r>
        <w:t>Background screening for high-volume users</w:t>
      </w:r>
    </w:p>
    <w:p w14:paraId="36CD39D7" w14:textId="77777777" w:rsidR="00974180" w:rsidRDefault="00974180" w:rsidP="00974180">
      <w:pPr>
        <w:pStyle w:val="ListParagraph"/>
        <w:numPr>
          <w:ilvl w:val="0"/>
          <w:numId w:val="5"/>
        </w:numPr>
      </w:pPr>
      <w:r>
        <w:t>Package content declaration and screening</w:t>
      </w:r>
    </w:p>
    <w:p w14:paraId="39D4A00A" w14:textId="77777777" w:rsidR="00974180" w:rsidRDefault="00974180" w:rsidP="00974180">
      <w:pPr>
        <w:pStyle w:val="ListParagraph"/>
        <w:numPr>
          <w:ilvl w:val="0"/>
          <w:numId w:val="5"/>
        </w:numPr>
      </w:pPr>
      <w:r>
        <w:t>Automatic prohibited items detection</w:t>
      </w:r>
    </w:p>
    <w:p w14:paraId="2D0C6B16" w14:textId="77777777" w:rsidR="00974180" w:rsidRDefault="00974180" w:rsidP="00974180"/>
    <w:p w14:paraId="33C5D6DF" w14:textId="77777777" w:rsidR="00974180" w:rsidRDefault="00974180" w:rsidP="00974180"/>
    <w:p w14:paraId="47D0FC08" w14:textId="77777777" w:rsidR="00974180" w:rsidRDefault="00974180" w:rsidP="00974180">
      <w:r>
        <w:t>During Every Transaction</w:t>
      </w:r>
    </w:p>
    <w:p w14:paraId="3761A2A3" w14:textId="77777777" w:rsidR="00974180" w:rsidRDefault="00974180" w:rsidP="00974180">
      <w:pPr>
        <w:pStyle w:val="ListParagraph"/>
        <w:numPr>
          <w:ilvl w:val="0"/>
          <w:numId w:val="6"/>
        </w:numPr>
      </w:pPr>
      <w:r>
        <w:t>Real-time transaction monitoring and fraud detection</w:t>
      </w:r>
    </w:p>
    <w:p w14:paraId="37A917FD" w14:textId="77777777" w:rsidR="00974180" w:rsidRDefault="00974180" w:rsidP="00974180">
      <w:pPr>
        <w:pStyle w:val="ListParagraph"/>
        <w:numPr>
          <w:ilvl w:val="0"/>
          <w:numId w:val="6"/>
        </w:numPr>
      </w:pPr>
      <w:r>
        <w:t>Escrow payment protection for both parties</w:t>
      </w:r>
    </w:p>
    <w:p w14:paraId="6D0A1767" w14:textId="089498EF" w:rsidR="00974180" w:rsidRDefault="00974180" w:rsidP="00974180">
      <w:pPr>
        <w:pStyle w:val="ListParagraph"/>
        <w:numPr>
          <w:ilvl w:val="0"/>
          <w:numId w:val="6"/>
        </w:numPr>
      </w:pPr>
      <w:r>
        <w:t>Destination</w:t>
      </w:r>
      <w:r>
        <w:t xml:space="preserve"> tracking and delivery confirmation</w:t>
      </w:r>
    </w:p>
    <w:p w14:paraId="7FAF8F8E" w14:textId="3730CA19" w:rsidR="00974180" w:rsidRDefault="00974180" w:rsidP="00974180">
      <w:pPr>
        <w:pStyle w:val="ListParagraph"/>
        <w:numPr>
          <w:ilvl w:val="0"/>
          <w:numId w:val="6"/>
        </w:numPr>
      </w:pPr>
      <w:r>
        <w:t>24/7 emergency support availability</w:t>
      </w:r>
    </w:p>
    <w:p w14:paraId="746F217A" w14:textId="77777777" w:rsidR="00974180" w:rsidRDefault="00974180" w:rsidP="00974180"/>
    <w:p w14:paraId="2DA9D000" w14:textId="77777777" w:rsidR="00974180" w:rsidRDefault="00974180" w:rsidP="00974180"/>
    <w:p w14:paraId="3D882A95" w14:textId="22FE7DA6" w:rsidR="00974180" w:rsidRDefault="00974180" w:rsidP="00974180">
      <w:r>
        <w:rPr>
          <w:noProof/>
        </w:rPr>
        <w:drawing>
          <wp:inline distT="0" distB="0" distL="0" distR="0" wp14:anchorId="18271D4D" wp14:editId="2F9BDE34">
            <wp:extent cx="5715000" cy="1241226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2412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4180">
      <w:footerReference w:type="even" r:id="rId9"/>
      <w:footerReference w:type="default" r:id="rId10"/>
      <w:footerReference w:type="first" r:id="rId1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E8C353" w14:textId="77777777" w:rsidR="00974180" w:rsidRDefault="00974180" w:rsidP="00974180">
      <w:pPr>
        <w:spacing w:after="0" w:line="240" w:lineRule="auto"/>
      </w:pPr>
      <w:r>
        <w:separator/>
      </w:r>
    </w:p>
  </w:endnote>
  <w:endnote w:type="continuationSeparator" w:id="0">
    <w:p w14:paraId="0B5B9BDD" w14:textId="77777777" w:rsidR="00974180" w:rsidRDefault="00974180" w:rsidP="009741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AE0129" w14:textId="0D54C0AF" w:rsidR="00974180" w:rsidRDefault="0097418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770A15D" wp14:editId="058B5F37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9435" cy="378460"/>
              <wp:effectExtent l="0" t="0" r="5715" b="0"/>
              <wp:wrapNone/>
              <wp:docPr id="1781628221" name="Text Box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9435" cy="378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DC8E539" w14:textId="5F0E93BF" w:rsidR="00974180" w:rsidRPr="00974180" w:rsidRDefault="00974180" w:rsidP="00974180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74180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70A15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 - Not for Public Consumption or Distribution" style="position:absolute;margin-left:0;margin-top:0;width:244.05pt;height:29.8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" filled="f" stroked="f">
              <v:fill o:detectmouseclick="t"/>
              <v:textbox style="mso-fit-shape-to-text:t" inset="0,0,0,15pt">
                <w:txbxContent>
                  <w:p w14:paraId="3DC8E539" w14:textId="5F0E93BF" w:rsidR="00974180" w:rsidRPr="00974180" w:rsidRDefault="00974180" w:rsidP="00974180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974180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9AEA7" w14:textId="2D5E4632" w:rsidR="00974180" w:rsidRDefault="0097418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14B7B885" wp14:editId="07C02F59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9435" cy="378460"/>
              <wp:effectExtent l="0" t="0" r="5715" b="0"/>
              <wp:wrapNone/>
              <wp:docPr id="185877264" name="Text Box 3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9435" cy="378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D9F7D1F" w14:textId="2A8FEE19" w:rsidR="00974180" w:rsidRPr="00974180" w:rsidRDefault="00974180" w:rsidP="00974180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74180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B7B88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onfidential - Not for Public Consumption or Distribution" style="position:absolute;margin-left:0;margin-top:0;width:244.05pt;height:29.8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" filled="f" stroked="f">
              <v:fill o:detectmouseclick="t"/>
              <v:textbox style="mso-fit-shape-to-text:t" inset="0,0,0,15pt">
                <w:txbxContent>
                  <w:p w14:paraId="3D9F7D1F" w14:textId="2A8FEE19" w:rsidR="00974180" w:rsidRPr="00974180" w:rsidRDefault="00974180" w:rsidP="00974180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974180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DBA16" w14:textId="277BE763" w:rsidR="00974180" w:rsidRDefault="0097418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7688C44" wp14:editId="7C555881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099435" cy="378460"/>
              <wp:effectExtent l="0" t="0" r="5715" b="0"/>
              <wp:wrapNone/>
              <wp:docPr id="1357084731" name="Text Box 1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99435" cy="378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1E6A4A" w14:textId="1DE05D4B" w:rsidR="00974180" w:rsidRPr="00974180" w:rsidRDefault="00974180" w:rsidP="00974180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974180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688C4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onfidential - Not for Public Consumption or Distribution" style="position:absolute;margin-left:0;margin-top:0;width:244.05pt;height:29.8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" filled="f" stroked="f">
              <v:fill o:detectmouseclick="t"/>
              <v:textbox style="mso-fit-shape-to-text:t" inset="0,0,0,15pt">
                <w:txbxContent>
                  <w:p w14:paraId="041E6A4A" w14:textId="1DE05D4B" w:rsidR="00974180" w:rsidRPr="00974180" w:rsidRDefault="00974180" w:rsidP="00974180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974180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CCA781" w14:textId="77777777" w:rsidR="00974180" w:rsidRDefault="00974180" w:rsidP="00974180">
      <w:pPr>
        <w:spacing w:after="0" w:line="240" w:lineRule="auto"/>
      </w:pPr>
      <w:r>
        <w:separator/>
      </w:r>
    </w:p>
  </w:footnote>
  <w:footnote w:type="continuationSeparator" w:id="0">
    <w:p w14:paraId="3D32F942" w14:textId="77777777" w:rsidR="00974180" w:rsidRDefault="00974180" w:rsidP="009741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83E36"/>
    <w:multiLevelType w:val="hybridMultilevel"/>
    <w:tmpl w:val="C9B49BE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210261"/>
    <w:multiLevelType w:val="hybridMultilevel"/>
    <w:tmpl w:val="09BCF58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2530AF"/>
    <w:multiLevelType w:val="hybridMultilevel"/>
    <w:tmpl w:val="D9FC422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D9266E7"/>
    <w:multiLevelType w:val="hybridMultilevel"/>
    <w:tmpl w:val="CDAA72C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F95134B"/>
    <w:multiLevelType w:val="hybridMultilevel"/>
    <w:tmpl w:val="BE14BBA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FA0F80"/>
    <w:multiLevelType w:val="hybridMultilevel"/>
    <w:tmpl w:val="B81C9A1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4166246">
    <w:abstractNumId w:val="4"/>
  </w:num>
  <w:num w:numId="2" w16cid:durableId="1016274135">
    <w:abstractNumId w:val="1"/>
  </w:num>
  <w:num w:numId="3" w16cid:durableId="1511918011">
    <w:abstractNumId w:val="0"/>
  </w:num>
  <w:num w:numId="4" w16cid:durableId="503937007">
    <w:abstractNumId w:val="3"/>
  </w:num>
  <w:num w:numId="5" w16cid:durableId="2116242246">
    <w:abstractNumId w:val="5"/>
  </w:num>
  <w:num w:numId="6" w16cid:durableId="14569459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4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180"/>
    <w:rsid w:val="005A501B"/>
    <w:rsid w:val="0097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A33604"/>
  <w15:chartTrackingRefBased/>
  <w15:docId w15:val="{1B3FE828-F9FB-4A5D-8D42-8FD69505E5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CA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7418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7418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7418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7418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7418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7418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7418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7418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7418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7418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7418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7418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7418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7418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7418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7418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7418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7418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7418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741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7418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7418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7418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7418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7418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7418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7418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7418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74180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974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741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undefined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279</Words>
  <Characters>1595</Characters>
  <Application>Microsoft Office Word</Application>
  <DocSecurity>0</DocSecurity>
  <Lines>13</Lines>
  <Paragraphs>3</Paragraphs>
  <ScaleCrop>false</ScaleCrop>
  <Company>Omnicom</Company>
  <LinksUpToDate>false</LinksUpToDate>
  <CharactersWithSpaces>1871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Sameer Shaikh (Omnicom)</dc:creator>
  <cp:keywords/>
  <dc:description/>
  <cp:lastModifiedBy>Sameer Shaikh (Omnicom)</cp:lastModifiedBy>
  <cp:revision>1</cp:revision>
  <dcterms:created xsi:type="dcterms:W3CDTF">2026-02-16T18:32:00Z</dcterms:created>
  <dcterms:modified xsi:type="dcterms:W3CDTF">2026-02-16T18:35:00Z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50e3783b,6a317d3d,b144310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Confidential - Not for Public Consumption or Distribution</vt:lpwstr>
  </property>
  <property fmtid="{D5CDD505-2E9C-101B-9397-08002B2CF9AE}" pid="5" name="MSIP_Label_8e19d756-792e-42a1-bcad-4cb9051ddd2d_Enabled">
    <vt:lpwstr>true</vt:lpwstr>
  </property>
  <property fmtid="{D5CDD505-2E9C-101B-9397-08002B2CF9AE}" pid="6" name="MSIP_Label_8e19d756-792e-42a1-bcad-4cb9051ddd2d_SetDate">
    <vt:lpwstr>2026-02-16T18:35:46Z</vt:lpwstr>
  </property>
  <property fmtid="{D5CDD505-2E9C-101B-9397-08002B2CF9AE}" pid="7" name="MSIP_Label_8e19d756-792e-42a1-bcad-4cb9051ddd2d_Method">
    <vt:lpwstr>Standard</vt:lpwstr>
  </property>
  <property fmtid="{D5CDD505-2E9C-101B-9397-08002B2CF9AE}" pid="8" name="MSIP_Label_8e19d756-792e-42a1-bcad-4cb9051ddd2d_Name">
    <vt:lpwstr>Confidential</vt:lpwstr>
  </property>
  <property fmtid="{D5CDD505-2E9C-101B-9397-08002B2CF9AE}" pid="9" name="MSIP_Label_8e19d756-792e-42a1-bcad-4cb9051ddd2d_SiteId">
    <vt:lpwstr>41eb501a-f671-4ce0-a5bf-b64168c3705f</vt:lpwstr>
  </property>
  <property fmtid="{D5CDD505-2E9C-101B-9397-08002B2CF9AE}" pid="10" name="MSIP_Label_8e19d756-792e-42a1-bcad-4cb9051ddd2d_ActionId">
    <vt:lpwstr>669521fe-b0da-4905-b612-6ea48c9df50b</vt:lpwstr>
  </property>
  <property fmtid="{D5CDD505-2E9C-101B-9397-08002B2CF9AE}" pid="11" name="MSIP_Label_8e19d756-792e-42a1-bcad-4cb9051ddd2d_ContentBits">
    <vt:lpwstr>2</vt:lpwstr>
  </property>
  <property fmtid="{D5CDD505-2E9C-101B-9397-08002B2CF9AE}" pid="12" name="MSIP_Label_8e19d756-792e-42a1-bcad-4cb9051ddd2d_Tag">
    <vt:lpwstr>10, 3, 0, 1</vt:lpwstr>
  </property>
</Properties>
</file>